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2698A" w14:textId="77777777" w:rsidR="00BE1459" w:rsidRPr="00BE1459" w:rsidRDefault="00BE1459" w:rsidP="00BE1459">
      <w:pPr>
        <w:rPr>
          <w:b/>
          <w:bCs/>
          <w:lang w:val="nb-NO"/>
        </w:rPr>
      </w:pPr>
      <w:r w:rsidRPr="00BE1459">
        <w:rPr>
          <w:b/>
          <w:bCs/>
          <w:lang w:val="nb-NO"/>
        </w:rPr>
        <w:t>Forskerne bak studien «Diskrimineringserfaringer blant muslimer i Norge» kommer med følgende anbefalinger:</w:t>
      </w:r>
    </w:p>
    <w:p w14:paraId="4577AFE5" w14:textId="77777777" w:rsidR="00BE1459" w:rsidRPr="00BE1459" w:rsidRDefault="00BE1459" w:rsidP="00BE1459">
      <w:pPr>
        <w:rPr>
          <w:b/>
          <w:bCs/>
          <w:lang w:val="nb-NO"/>
        </w:rPr>
      </w:pPr>
    </w:p>
    <w:p w14:paraId="1BA3B916" w14:textId="77777777" w:rsidR="00BE1459" w:rsidRDefault="00BE1459" w:rsidP="00BE1459"/>
    <w:p w14:paraId="7300531C" w14:textId="77777777" w:rsidR="00BE1459" w:rsidRDefault="00BE1459" w:rsidP="00BE1459">
      <w:r>
        <w:t>• VERKTØY OG RUTINER PÅ INSTITUSJONSNIVÅ:</w:t>
      </w:r>
    </w:p>
    <w:p w14:paraId="6E815C5E" w14:textId="77777777" w:rsidR="00BE1459" w:rsidRDefault="00BE1459" w:rsidP="00BE1459">
      <w:r>
        <w:t>Denne studien viser hvordan mangelfulle rutiner er en utfordring for håndtering av diskriminering i arbeidslivet.</w:t>
      </w:r>
      <w:r>
        <w:rPr>
          <w:lang w:val="nb-NO"/>
        </w:rPr>
        <w:t xml:space="preserve"> </w:t>
      </w:r>
      <w:r>
        <w:t>Informasjonstiltak og tilgjengeliggjøring av allerede eksisterende ressurser er viktig. Klare strategier, rutiner og</w:t>
      </w:r>
    </w:p>
    <w:p w14:paraId="73C18472" w14:textId="77777777" w:rsidR="00BE1459" w:rsidRDefault="00BE1459" w:rsidP="00BE1459">
      <w:r>
        <w:t>bevissthet om rettigheter vil styrke den enkelte leder, kollega og ansatte i møte med diskriminering. Tiltak mot</w:t>
      </w:r>
      <w:r>
        <w:rPr>
          <w:lang w:val="nb-NO"/>
        </w:rPr>
        <w:t xml:space="preserve"> </w:t>
      </w:r>
      <w:r>
        <w:t>seksuell trakassering på arbeidsplasser kan med fordel også utvides til å gjelde religiøs trakassering, herunder</w:t>
      </w:r>
      <w:r>
        <w:rPr>
          <w:lang w:val="nb-NO"/>
        </w:rPr>
        <w:t xml:space="preserve"> </w:t>
      </w:r>
      <w:r>
        <w:t>varslingsrutiner. Dette vil kreve opplæring av ansvarlige på feltet.</w:t>
      </w:r>
    </w:p>
    <w:p w14:paraId="620304D2" w14:textId="77777777" w:rsidR="00BE1459" w:rsidRDefault="00BE1459" w:rsidP="00BE1459"/>
    <w:p w14:paraId="28DCCC6C" w14:textId="77777777" w:rsidR="00BE1459" w:rsidRDefault="00BE1459" w:rsidP="00BE1459">
      <w:r>
        <w:t>• ØKE KUNNSKAPEN OM FORDOMMER MOT MUSLIMER:</w:t>
      </w:r>
    </w:p>
    <w:p w14:paraId="399B26CC" w14:textId="77777777" w:rsidR="00BE1459" w:rsidRDefault="00BE1459" w:rsidP="00BE1459">
      <w:r>
        <w:t>Diskrimineringserfaringene i denne studien inkluderer opplevelser med fordommer og stereotypiske forestillinger.</w:t>
      </w:r>
      <w:r>
        <w:rPr>
          <w:lang w:val="nb-NO"/>
        </w:rPr>
        <w:t xml:space="preserve"> </w:t>
      </w:r>
      <w:r>
        <w:t>Studien peker både på mediefremstillinger av muslimer og undervisningen om islam i skolen. Tiltak som sikter mot</w:t>
      </w:r>
    </w:p>
    <w:p w14:paraId="102C389A" w14:textId="77777777" w:rsidR="00BE1459" w:rsidRDefault="00BE1459" w:rsidP="00BE1459">
      <w:r>
        <w:t>å øke kunnskapen om diskrimineringsmekanismer generelt, og hva som konstituerer muslimfiendtlige forestillinger</w:t>
      </w:r>
      <w:r>
        <w:rPr>
          <w:lang w:val="nb-NO"/>
        </w:rPr>
        <w:t xml:space="preserve"> </w:t>
      </w:r>
      <w:r>
        <w:t>spesielt, er viktig for å styrke formidlingen om disse temaene.</w:t>
      </w:r>
    </w:p>
    <w:p w14:paraId="0B843348" w14:textId="77777777" w:rsidR="00BE1459" w:rsidRDefault="00BE1459" w:rsidP="00BE1459"/>
    <w:p w14:paraId="69B001A2" w14:textId="77777777" w:rsidR="00BE1459" w:rsidRDefault="00BE1459" w:rsidP="00BE1459">
      <w:r>
        <w:t>• TILTAK KREVER SAMORDNET TILNÆRMING:</w:t>
      </w:r>
    </w:p>
    <w:p w14:paraId="203B91B3" w14:textId="77777777" w:rsidR="00BE1459" w:rsidRDefault="00BE1459" w:rsidP="00BE1459">
      <w:r>
        <w:t>God forskning og godt faglig arbeid følger av systematisk og samordnet tilnærming til problemstillinger. Tiltak</w:t>
      </w:r>
      <w:r>
        <w:rPr>
          <w:lang w:val="nb-NO"/>
        </w:rPr>
        <w:t xml:space="preserve"> </w:t>
      </w:r>
      <w:r>
        <w:t>som handlingsplaner og prosjekter mot diskriminering bør være forskningsbaserte, forankret hos minoriteten, og</w:t>
      </w:r>
      <w:r>
        <w:rPr>
          <w:lang w:val="nb-NO"/>
        </w:rPr>
        <w:t xml:space="preserve"> </w:t>
      </w:r>
      <w:r>
        <w:t>sees i sammenheng for å være effektive.</w:t>
      </w:r>
    </w:p>
    <w:p w14:paraId="28513E72" w14:textId="77777777" w:rsidR="00BE1459" w:rsidRDefault="00BE1459" w:rsidP="00BE1459"/>
    <w:p w14:paraId="4FD55AA7" w14:textId="77777777" w:rsidR="00BE1459" w:rsidRDefault="00BE1459" w:rsidP="00BE1459">
      <w:r>
        <w:t>• OFFENTLIGE INSTITUSJONER:</w:t>
      </w:r>
    </w:p>
    <w:p w14:paraId="47039E32" w14:textId="77777777" w:rsidR="00BE1459" w:rsidRDefault="00BE1459" w:rsidP="00BE1459">
      <w:r>
        <w:t>Studien viser eksempler på diskrimineringserfaringer i møte med offentlige institusjoner. Slike erfaringer kan</w:t>
      </w:r>
      <w:r>
        <w:rPr>
          <w:lang w:val="nb-NO"/>
        </w:rPr>
        <w:t xml:space="preserve"> </w:t>
      </w:r>
      <w:r>
        <w:t>undergrave tilliten til sentrale strukturer i samfunnet og representerer derfor en særlig utfordring. Det er behov</w:t>
      </w:r>
      <w:r>
        <w:rPr>
          <w:lang w:val="nb-NO"/>
        </w:rPr>
        <w:t xml:space="preserve"> </w:t>
      </w:r>
      <w:r>
        <w:t>for å styrke kunnskapen om diskriminering i institusjonene. Samtidig viser studien viktigheten av at diskriminering</w:t>
      </w:r>
      <w:r>
        <w:rPr>
          <w:lang w:val="nb-NO"/>
        </w:rPr>
        <w:t xml:space="preserve"> o</w:t>
      </w:r>
      <w:r>
        <w:t>g rasisme bekjempes ovenfra og av det offentlige. Tydelige signaler fra myndigheter styrker inkludering og</w:t>
      </w:r>
    </w:p>
    <w:p w14:paraId="70D8C2B9" w14:textId="77777777" w:rsidR="00BE1459" w:rsidRDefault="00BE1459" w:rsidP="00BE1459">
      <w:r>
        <w:t>tilhørighet på individnivå.</w:t>
      </w:r>
    </w:p>
    <w:p w14:paraId="46B315E3" w14:textId="77777777" w:rsidR="00BE1459" w:rsidRDefault="00BE1459" w:rsidP="00BE1459"/>
    <w:p w14:paraId="5F5B87D8" w14:textId="77777777" w:rsidR="00BE1459" w:rsidRDefault="00BE1459" w:rsidP="00BE1459">
      <w:r>
        <w:t>• LAVTERSKEL VEILEDNINGSTILBUD FOR PSYKISK HELSE:</w:t>
      </w:r>
    </w:p>
    <w:p w14:paraId="55775643" w14:textId="77777777" w:rsidR="00BE1459" w:rsidRDefault="00BE1459" w:rsidP="00BE1459">
      <w:r>
        <w:t>Det er tydelig gjennom fortellingene til informantene i denne studien at diskrimineringserfaringer setter dype spor.</w:t>
      </w:r>
      <w:r>
        <w:rPr>
          <w:lang w:val="nb-NO"/>
        </w:rPr>
        <w:t xml:space="preserve"> </w:t>
      </w:r>
      <w:r>
        <w:t>Etableringen av et lavterskeltilbud for psykisk helse for denne målgruppen bør vurderes. Behandlere ved et slikt</w:t>
      </w:r>
    </w:p>
    <w:p w14:paraId="5E353EA6" w14:textId="77777777" w:rsidR="00BE1459" w:rsidRDefault="00BE1459" w:rsidP="00BE1459">
      <w:r>
        <w:t>lavterskeltilbud må besitte mangfoldskompetanse.</w:t>
      </w:r>
    </w:p>
    <w:p w14:paraId="3BB15F3D" w14:textId="77777777" w:rsidR="00BE1459" w:rsidRDefault="00BE1459" w:rsidP="00BE1459">
      <w:pPr>
        <w:rPr>
          <w:lang w:val="nb-NO"/>
        </w:rPr>
      </w:pPr>
      <w:r>
        <w:rPr>
          <w:lang w:val="nb-NO"/>
        </w:rPr>
        <w:br/>
        <w:t>(s. 15)</w:t>
      </w:r>
    </w:p>
    <w:p w14:paraId="1E9F8772" w14:textId="77777777" w:rsidR="00BE1459" w:rsidRDefault="00BE1459" w:rsidP="00BE1459">
      <w:pPr>
        <w:rPr>
          <w:lang w:val="nb-NO"/>
        </w:rPr>
      </w:pPr>
    </w:p>
    <w:p w14:paraId="17941CF5" w14:textId="77777777" w:rsidR="001F3058" w:rsidRPr="00BE1459" w:rsidRDefault="001F3058">
      <w:pPr>
        <w:rPr>
          <w:lang w:val="nb-NO"/>
        </w:rPr>
      </w:pPr>
    </w:p>
    <w:sectPr w:rsidR="001F3058" w:rsidRPr="00BE14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459"/>
    <w:rsid w:val="001F3058"/>
    <w:rsid w:val="00BE1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2D8B1F1"/>
  <w15:chartTrackingRefBased/>
  <w15:docId w15:val="{E71372A7-C4BC-644D-8C4D-AC19431A8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14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1935</Characters>
  <Application>Microsoft Office Word</Application>
  <DocSecurity>0</DocSecurity>
  <Lines>16</Lines>
  <Paragraphs>4</Paragraphs>
  <ScaleCrop>false</ScaleCrop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Ingeborg Katarina Vea</dc:creator>
  <cp:keywords/>
  <dc:description/>
  <cp:lastModifiedBy>Ingeborg Katarina Vea</cp:lastModifiedBy>
  <cp:revision>1</cp:revision>
  <dcterms:created xsi:type="dcterms:W3CDTF">2023-03-06T09:21:00Z</dcterms:created>
  <dcterms:modified xsi:type="dcterms:W3CDTF">2023-03-06T09:21:00Z</dcterms:modified>
</cp:coreProperties>
</file>